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830" w:rsidRDefault="00854830" w:rsidP="00854830">
      <w:pPr>
        <w:pStyle w:val="NoSpacing"/>
        <w:ind w:left="1440" w:hanging="1440"/>
      </w:pPr>
      <w:r>
        <w:rPr>
          <w:u w:val="single"/>
        </w:rPr>
        <w:t>John BOSENHO</w:t>
      </w:r>
      <w:r>
        <w:t xml:space="preserve">        (fl.1425)</w:t>
      </w:r>
    </w:p>
    <w:p w:rsidR="00854830" w:rsidRDefault="00854830" w:rsidP="00854830">
      <w:pPr>
        <w:pStyle w:val="NoSpacing"/>
        <w:ind w:left="1440" w:hanging="1440"/>
      </w:pPr>
    </w:p>
    <w:p w:rsidR="00854830" w:rsidRDefault="00854830" w:rsidP="00854830">
      <w:pPr>
        <w:pStyle w:val="NoSpacing"/>
        <w:ind w:left="1440" w:hanging="1440"/>
      </w:pPr>
    </w:p>
    <w:p w:rsidR="00854830" w:rsidRDefault="00854830" w:rsidP="00854830">
      <w:pPr>
        <w:pStyle w:val="NoSpacing"/>
        <w:ind w:left="1440" w:hanging="1440"/>
      </w:pPr>
      <w:r>
        <w:t>10 Jun.1425</w:t>
      </w:r>
      <w:r>
        <w:tab/>
        <w:t xml:space="preserve">Settlement of the action taken by him and others against John de </w:t>
      </w:r>
      <w:proofErr w:type="gramStart"/>
      <w:r>
        <w:t>Kent(</w:t>
      </w:r>
      <w:proofErr w:type="gramEnd"/>
      <w:r>
        <w:t>q.v.)</w:t>
      </w:r>
    </w:p>
    <w:p w:rsidR="00854830" w:rsidRDefault="00854830" w:rsidP="00854830">
      <w:pPr>
        <w:pStyle w:val="NoSpacing"/>
        <w:ind w:left="1440" w:hanging="1440"/>
      </w:pPr>
      <w:r>
        <w:tab/>
      </w:r>
      <w:proofErr w:type="gramStart"/>
      <w:r>
        <w:t>and</w:t>
      </w:r>
      <w:proofErr w:type="gramEnd"/>
      <w:r>
        <w:t xml:space="preserve"> Joan, his wife, deforciants of the manors of Lee, </w:t>
      </w:r>
      <w:proofErr w:type="spellStart"/>
      <w:r>
        <w:t>Shrawfield</w:t>
      </w:r>
      <w:proofErr w:type="spellEnd"/>
      <w:r>
        <w:t xml:space="preserve">, </w:t>
      </w:r>
      <w:proofErr w:type="spellStart"/>
      <w:r>
        <w:t>Bankhurst</w:t>
      </w:r>
      <w:proofErr w:type="spellEnd"/>
    </w:p>
    <w:p w:rsidR="00854830" w:rsidRDefault="00854830" w:rsidP="00854830">
      <w:pPr>
        <w:pStyle w:val="NoSpacing"/>
        <w:ind w:left="1440" w:hanging="1440"/>
      </w:pPr>
      <w:r>
        <w:tab/>
      </w:r>
      <w:proofErr w:type="gramStart"/>
      <w:r>
        <w:t>and</w:t>
      </w:r>
      <w:proofErr w:type="gramEnd"/>
      <w:r>
        <w:t xml:space="preserve"> </w:t>
      </w:r>
      <w:proofErr w:type="spellStart"/>
      <w:r>
        <w:t>Detling</w:t>
      </w:r>
      <w:proofErr w:type="spellEnd"/>
      <w:r>
        <w:t xml:space="preserve"> and 5 </w:t>
      </w:r>
      <w:proofErr w:type="spellStart"/>
      <w:r>
        <w:t>messuages</w:t>
      </w:r>
      <w:proofErr w:type="spellEnd"/>
      <w:r>
        <w:t>, 2 mills, 200 acres of land, 40 acres of meadow,</w:t>
      </w:r>
    </w:p>
    <w:p w:rsidR="00854830" w:rsidRDefault="00854830" w:rsidP="00854830">
      <w:pPr>
        <w:pStyle w:val="NoSpacing"/>
        <w:ind w:left="1440" w:hanging="1440"/>
      </w:pPr>
      <w:r>
        <w:tab/>
        <w:t xml:space="preserve">100 acres of pasture and 100 acres in Lee, Lewisham, </w:t>
      </w:r>
      <w:proofErr w:type="spellStart"/>
      <w:r>
        <w:t>Mottingham</w:t>
      </w:r>
      <w:proofErr w:type="spellEnd"/>
      <w:r>
        <w:t xml:space="preserve"> and </w:t>
      </w:r>
    </w:p>
    <w:p w:rsidR="00854830" w:rsidRDefault="00854830" w:rsidP="00854830">
      <w:pPr>
        <w:pStyle w:val="NoSpacing"/>
        <w:ind w:left="1440" w:hanging="1440"/>
      </w:pPr>
      <w:r>
        <w:tab/>
      </w:r>
      <w:proofErr w:type="spellStart"/>
      <w:r>
        <w:t>Detling</w:t>
      </w:r>
      <w:proofErr w:type="spellEnd"/>
      <w:r>
        <w:t>, Kent.</w:t>
      </w:r>
    </w:p>
    <w:p w:rsidR="00854830" w:rsidRDefault="00854830" w:rsidP="00854830">
      <w:pPr>
        <w:pStyle w:val="NoSpacing"/>
        <w:ind w:left="1440" w:hanging="1440"/>
      </w:pPr>
      <w:r>
        <w:tab/>
      </w:r>
      <w:r w:rsidRPr="00CC3D7B">
        <w:rPr>
          <w:color w:val="365F91" w:themeColor="accent1" w:themeShade="BF"/>
        </w:rPr>
        <w:t>(</w:t>
      </w:r>
      <w:hyperlink r:id="rId7" w:history="1">
        <w:r w:rsidRPr="000035BF">
          <w:rPr>
            <w:rStyle w:val="Hyperlink"/>
          </w:rPr>
          <w:t>www.medievalgenealogy.org.uk/fines/abstracts/CP_25_1_114_298.shtml</w:t>
        </w:r>
      </w:hyperlink>
      <w:r>
        <w:t>)</w:t>
      </w:r>
    </w:p>
    <w:p w:rsidR="00854830" w:rsidRDefault="00854830" w:rsidP="00854830">
      <w:pPr>
        <w:pStyle w:val="NoSpacing"/>
        <w:ind w:left="1440" w:hanging="1440"/>
        <w:rPr>
          <w:u w:val="single"/>
        </w:rPr>
      </w:pPr>
    </w:p>
    <w:p w:rsidR="00854830" w:rsidRDefault="00854830" w:rsidP="00854830">
      <w:pPr>
        <w:pStyle w:val="NoSpacing"/>
        <w:ind w:left="1440" w:hanging="1440"/>
        <w:rPr>
          <w:u w:val="single"/>
        </w:rPr>
      </w:pPr>
    </w:p>
    <w:p w:rsidR="00854830" w:rsidRDefault="00854830" w:rsidP="00854830">
      <w:pPr>
        <w:pStyle w:val="NoSpacing"/>
        <w:ind w:left="1440" w:hanging="1440"/>
        <w:rPr>
          <w:u w:val="single"/>
        </w:rPr>
      </w:pPr>
    </w:p>
    <w:p w:rsidR="00854830" w:rsidRDefault="00854830" w:rsidP="00854830">
      <w:pPr>
        <w:pStyle w:val="NoSpacing"/>
        <w:ind w:left="1440" w:hanging="1440"/>
      </w:pPr>
      <w:r>
        <w:t>23 February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830" w:rsidRDefault="00854830" w:rsidP="00920DE3">
      <w:pPr>
        <w:spacing w:after="0" w:line="240" w:lineRule="auto"/>
      </w:pPr>
      <w:r>
        <w:separator/>
      </w:r>
    </w:p>
  </w:endnote>
  <w:endnote w:type="continuationSeparator" w:id="0">
    <w:p w:rsidR="00854830" w:rsidRDefault="0085483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830" w:rsidRDefault="00854830" w:rsidP="00920DE3">
      <w:pPr>
        <w:spacing w:after="0" w:line="240" w:lineRule="auto"/>
      </w:pPr>
      <w:r>
        <w:separator/>
      </w:r>
    </w:p>
  </w:footnote>
  <w:footnote w:type="continuationSeparator" w:id="0">
    <w:p w:rsidR="00854830" w:rsidRDefault="0085483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830"/>
    <w:rsid w:val="00120749"/>
    <w:rsid w:val="00624CAE"/>
    <w:rsid w:val="00854830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854830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854830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14_298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2015-06-30T21:27:00Z</dcterms:created>
  <dcterms:modified xsi:type="dcterms:W3CDTF">2015-06-30T21:27:00Z</dcterms:modified>
</cp:coreProperties>
</file>